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A7" w:rsidRPr="00C67CA7" w:rsidRDefault="00C67CA7" w:rsidP="00C67CA7">
      <w:pPr>
        <w:spacing w:before="100" w:beforeAutospacing="1" w:after="100" w:afterAutospacing="1"/>
        <w:outlineLvl w:val="0"/>
        <w:rPr>
          <w:rFonts w:ascii="Arial" w:eastAsia="Times New Roman" w:hAnsi="Arial" w:cs="Arial"/>
          <w:bCs/>
          <w:kern w:val="36"/>
          <w:sz w:val="32"/>
          <w:szCs w:val="32"/>
        </w:rPr>
      </w:pPr>
      <w:r w:rsidRPr="00C67CA7">
        <w:rPr>
          <w:rFonts w:ascii="Arial" w:eastAsia="Times New Roman" w:hAnsi="Arial" w:cs="Arial"/>
          <w:bCs/>
          <w:noProof/>
          <w:kern w:val="36"/>
          <w:sz w:val="32"/>
          <w:szCs w:val="32"/>
        </w:rPr>
        <mc:AlternateContent>
          <mc:Choice Requires="wps">
            <w:drawing>
              <wp:anchor distT="0" distB="0" distL="114300" distR="114300" simplePos="0" relativeHeight="251659264" behindDoc="0" locked="0" layoutInCell="1" allowOverlap="1" wp14:anchorId="1B42851C" wp14:editId="61F948A1">
                <wp:simplePos x="0" y="0"/>
                <wp:positionH relativeFrom="column">
                  <wp:posOffset>9816</wp:posOffset>
                </wp:positionH>
                <wp:positionV relativeFrom="paragraph">
                  <wp:posOffset>273157</wp:posOffset>
                </wp:positionV>
                <wp:extent cx="5435078" cy="178"/>
                <wp:effectExtent l="0" t="0" r="26035" b="25400"/>
                <wp:wrapNone/>
                <wp:docPr id="1" name="Straight Connector 1"/>
                <wp:cNvGraphicFramePr/>
                <a:graphic xmlns:a="http://schemas.openxmlformats.org/drawingml/2006/main">
                  <a:graphicData uri="http://schemas.microsoft.com/office/word/2010/wordprocessingShape">
                    <wps:wsp>
                      <wps:cNvCnPr/>
                      <wps:spPr>
                        <a:xfrm flipV="1">
                          <a:off x="0" y="0"/>
                          <a:ext cx="5435078" cy="178"/>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1.5pt" to="428.7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" strokecolor="black [3213]" strokeweight="2pt"/>
            </w:pict>
          </mc:Fallback>
        </mc:AlternateContent>
      </w:r>
      <w:r w:rsidRPr="00C67CA7">
        <w:rPr>
          <w:rFonts w:ascii="Arial" w:eastAsia="Times New Roman" w:hAnsi="Arial" w:cs="Arial"/>
          <w:bCs/>
          <w:kern w:val="36"/>
          <w:sz w:val="32"/>
          <w:szCs w:val="32"/>
        </w:rPr>
        <w:t>12.3 - Manage Emergency Communications</w:t>
      </w:r>
    </w:p>
    <w:p w:rsidR="00C67CA7" w:rsidRPr="00C67CA7" w:rsidRDefault="00C67CA7" w:rsidP="00C67CA7">
      <w:pPr>
        <w:spacing w:before="100" w:beforeAutospacing="1" w:after="100" w:afterAutospacing="1"/>
        <w:rPr>
          <w:rFonts w:ascii="Times" w:hAnsi="Times"/>
        </w:rPr>
      </w:pPr>
      <w:r w:rsidRPr="00C67CA7">
        <w:rPr>
          <w:rFonts w:ascii="Times" w:hAnsi="Times"/>
        </w:rPr>
        <w:t xml:space="preserve">During an emergency, it is extremely important for local Church leaders to be able to communicate with each other and with Church headquarters. The Church has established emergency communications networks throughout the United States and Canada for use when other forms of communication are not available. These networks include both amateur radio and satellite telephones. </w:t>
      </w:r>
    </w:p>
    <w:p w:rsidR="00C67CA7" w:rsidRPr="00C67CA7" w:rsidRDefault="00C67CA7" w:rsidP="00C67CA7">
      <w:pPr>
        <w:spacing w:before="100" w:beforeAutospacing="1" w:after="100" w:afterAutospacing="1"/>
        <w:rPr>
          <w:rFonts w:ascii="Times" w:hAnsi="Times"/>
        </w:rPr>
      </w:pPr>
      <w:r w:rsidRPr="00C67CA7">
        <w:rPr>
          <w:rFonts w:ascii="Times" w:hAnsi="Times"/>
        </w:rPr>
        <w:t xml:space="preserve">Each storehouse is equipped with a satellite telephone for use when other forms of communication with Church headquarters or local Church leaders are not available. Also, selected storehouses should have an emergency communications specialist, who oversees the emergency communications capabilities of the storehouse. </w:t>
      </w:r>
    </w:p>
    <w:p w:rsidR="00C67CA7" w:rsidRPr="00C67CA7" w:rsidRDefault="00C67CA7" w:rsidP="00C67CA7">
      <w:pPr>
        <w:spacing w:before="100" w:beforeAutospacing="1" w:after="100" w:afterAutospacing="1"/>
        <w:rPr>
          <w:rFonts w:ascii="Times" w:hAnsi="Times"/>
        </w:rPr>
      </w:pPr>
      <w:r w:rsidRPr="00C67CA7">
        <w:rPr>
          <w:rFonts w:ascii="Times" w:hAnsi="Times"/>
        </w:rPr>
        <w:t xml:space="preserve">Check with your field manager to see if the following instructions apply to your bishops’ storehouse: </w:t>
      </w:r>
    </w:p>
    <w:p w:rsidR="00C67CA7" w:rsidRPr="00C67CA7" w:rsidRDefault="00C67CA7" w:rsidP="00C67CA7">
      <w:pPr>
        <w:numPr>
          <w:ilvl w:val="0"/>
          <w:numId w:val="1"/>
        </w:numPr>
        <w:spacing w:before="100" w:beforeAutospacing="1" w:after="100" w:afterAutospacing="1"/>
        <w:rPr>
          <w:rFonts w:ascii="Times" w:eastAsia="Times New Roman" w:hAnsi="Times"/>
        </w:rPr>
      </w:pPr>
      <w:r w:rsidRPr="00C67CA7">
        <w:rPr>
          <w:rFonts w:ascii="Times" w:eastAsia="Times New Roman" w:hAnsi="Times"/>
        </w:rPr>
        <w:t xml:space="preserve">Call an emergency communications specialist. </w:t>
      </w:r>
      <w:r>
        <w:rPr>
          <w:rFonts w:ascii="Times" w:eastAsia="Times New Roman" w:hAnsi="Times"/>
        </w:rPr>
        <w:t xml:space="preserve"> </w:t>
      </w:r>
      <w:r w:rsidRPr="00C67CA7">
        <w:rPr>
          <w:rFonts w:ascii="Times" w:hAnsi="Times"/>
        </w:rPr>
        <w:t xml:space="preserve">The agent stake president should call a Church-service missionary or volunteer to serve as the emergency communications specialist at the storehouse. Whenever possible, the specialist should be a licensed amateur radio operator with at least a general class license. </w:t>
      </w:r>
    </w:p>
    <w:p w:rsidR="00C67CA7" w:rsidRPr="00C67CA7" w:rsidRDefault="00C67CA7" w:rsidP="00C67CA7">
      <w:pPr>
        <w:spacing w:before="100" w:beforeAutospacing="1" w:after="100" w:afterAutospacing="1"/>
        <w:ind w:left="720"/>
        <w:rPr>
          <w:rFonts w:ascii="Times" w:hAnsi="Times"/>
        </w:rPr>
      </w:pPr>
      <w:r w:rsidRPr="00C67CA7">
        <w:rPr>
          <w:rFonts w:ascii="Times" w:hAnsi="Times"/>
        </w:rPr>
        <w:t xml:space="preserve">This individual may serve as both the stake emergency communications specialist and the storehouse emergency communications specialist. </w:t>
      </w:r>
    </w:p>
    <w:p w:rsidR="00C67CA7" w:rsidRPr="00C67CA7" w:rsidRDefault="00C67CA7" w:rsidP="00C67CA7">
      <w:pPr>
        <w:numPr>
          <w:ilvl w:val="0"/>
          <w:numId w:val="2"/>
        </w:numPr>
        <w:spacing w:before="100" w:beforeAutospacing="1" w:after="100" w:afterAutospacing="1"/>
        <w:rPr>
          <w:rFonts w:ascii="Times" w:eastAsia="Times New Roman" w:hAnsi="Times"/>
        </w:rPr>
      </w:pPr>
      <w:r w:rsidRPr="00C67CA7">
        <w:rPr>
          <w:rFonts w:ascii="Times" w:eastAsia="Times New Roman" w:hAnsi="Times"/>
        </w:rPr>
        <w:t xml:space="preserve">Maintain communications equipment. </w:t>
      </w:r>
      <w:r w:rsidRPr="00C67CA7">
        <w:rPr>
          <w:rFonts w:ascii="Times" w:hAnsi="Times"/>
        </w:rPr>
        <w:t xml:space="preserve">The emergency communications specialist should maintain the communications equipment in the storehouse in accordance with manufacturer recommendations. Such equipment could include a satellite telephone and an amateur radio system. </w:t>
      </w:r>
    </w:p>
    <w:p w:rsidR="00C67CA7" w:rsidRPr="00C67CA7" w:rsidRDefault="00C67CA7" w:rsidP="00C67CA7">
      <w:pPr>
        <w:numPr>
          <w:ilvl w:val="0"/>
          <w:numId w:val="3"/>
        </w:numPr>
        <w:spacing w:before="100" w:beforeAutospacing="1" w:after="100" w:afterAutospacing="1"/>
        <w:rPr>
          <w:rFonts w:ascii="Times" w:eastAsia="Times New Roman" w:hAnsi="Times"/>
        </w:rPr>
      </w:pPr>
      <w:r w:rsidRPr="00C67CA7">
        <w:rPr>
          <w:rFonts w:ascii="Times" w:eastAsia="Times New Roman" w:hAnsi="Times"/>
        </w:rPr>
        <w:t xml:space="preserve">Conduct communications exercises. </w:t>
      </w:r>
      <w:r w:rsidRPr="00C67CA7">
        <w:rPr>
          <w:rFonts w:ascii="Times" w:hAnsi="Times"/>
        </w:rPr>
        <w:t xml:space="preserve">The emergency communications specialist works with stake emergency communications specialists within the storehouse’s service area. Together they conduct communications exercises using their amateur radios. These exercises should be held regularly and should be organized and conducted by the storehouse specialist. </w:t>
      </w:r>
      <w:bookmarkStart w:id="0" w:name="_GoBack"/>
      <w:bookmarkEnd w:id="0"/>
    </w:p>
    <w:p w:rsidR="00C67CA7" w:rsidRPr="00C67CA7" w:rsidRDefault="00C67CA7" w:rsidP="00C67CA7">
      <w:pPr>
        <w:spacing w:before="100" w:beforeAutospacing="1" w:after="100" w:afterAutospacing="1"/>
        <w:ind w:left="720"/>
        <w:rPr>
          <w:rFonts w:ascii="Times" w:hAnsi="Times"/>
        </w:rPr>
      </w:pPr>
      <w:r w:rsidRPr="00C67CA7">
        <w:rPr>
          <w:rFonts w:ascii="Times" w:hAnsi="Times"/>
        </w:rPr>
        <w:t xml:space="preserve">Either you or an emergency communications specialist participates in regular satellite telephone exercises with the storehouse's field manager. </w:t>
      </w:r>
      <w:r>
        <w:rPr>
          <w:rStyle w:val="FootnoteReference"/>
        </w:rPr>
        <w:footnoteReference w:id="1"/>
      </w:r>
    </w:p>
    <w:sectPr w:rsidR="00C67CA7" w:rsidRPr="00C67CA7" w:rsidSect="005231B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CA7" w:rsidRDefault="00C67CA7" w:rsidP="00C67CA7">
      <w:r>
        <w:separator/>
      </w:r>
    </w:p>
  </w:endnote>
  <w:endnote w:type="continuationSeparator" w:id="0">
    <w:p w:rsidR="00C67CA7" w:rsidRDefault="00C67CA7" w:rsidP="00C6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CA7" w:rsidRDefault="00C67CA7" w:rsidP="00C67CA7">
      <w:r>
        <w:separator/>
      </w:r>
    </w:p>
  </w:footnote>
  <w:footnote w:type="continuationSeparator" w:id="0">
    <w:p w:rsidR="00C67CA7" w:rsidRDefault="00C67CA7" w:rsidP="00C67CA7">
      <w:r>
        <w:continuationSeparator/>
      </w:r>
    </w:p>
  </w:footnote>
  <w:footnote w:id="1">
    <w:p w:rsidR="00C67CA7" w:rsidRDefault="00C67CA7">
      <w:pPr>
        <w:pStyle w:val="FootnoteText"/>
      </w:pPr>
      <w:r>
        <w:rPr>
          <w:rStyle w:val="FootnoteReference"/>
        </w:rPr>
        <w:footnoteRef/>
      </w:r>
      <w:r>
        <w:t xml:space="preserve"> </w:t>
      </w:r>
      <w:r w:rsidRPr="00C67CA7">
        <w:t>https://apps.lds.org/welfareoperations/topic.jsf</w:t>
      </w:r>
      <w:proofErr w:type="gramStart"/>
      <w:r w:rsidRPr="00C67CA7">
        <w:t>?section</w:t>
      </w:r>
      <w:proofErr w:type="gramEnd"/>
      <w:r w:rsidRPr="00C67CA7">
        <w:t>=12&amp;topic=12.3#d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7FF"/>
    <w:multiLevelType w:val="multilevel"/>
    <w:tmpl w:val="917C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25298"/>
    <w:multiLevelType w:val="multilevel"/>
    <w:tmpl w:val="8F90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36E4A"/>
    <w:multiLevelType w:val="multilevel"/>
    <w:tmpl w:val="B6E0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A7"/>
    <w:rsid w:val="00A36363"/>
    <w:rsid w:val="00C6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B6A3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C67CA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CA7"/>
    <w:rPr>
      <w:rFonts w:ascii="Times" w:hAnsi="Times"/>
      <w:b/>
      <w:bCs/>
      <w:kern w:val="36"/>
      <w:sz w:val="48"/>
      <w:szCs w:val="48"/>
      <w:lang w:eastAsia="en-US"/>
    </w:rPr>
  </w:style>
  <w:style w:type="paragraph" w:customStyle="1" w:styleId="bodytext">
    <w:name w:val="bodytext"/>
    <w:basedOn w:val="Normal"/>
    <w:rsid w:val="00C67CA7"/>
    <w:pPr>
      <w:spacing w:before="100" w:beforeAutospacing="1" w:after="100" w:afterAutospacing="1"/>
    </w:pPr>
    <w:rPr>
      <w:rFonts w:ascii="Times" w:hAnsi="Times"/>
      <w:sz w:val="20"/>
      <w:szCs w:val="20"/>
    </w:rPr>
  </w:style>
  <w:style w:type="paragraph" w:customStyle="1" w:styleId="bodytextindent1">
    <w:name w:val="bodytextindent1"/>
    <w:basedOn w:val="Normal"/>
    <w:rsid w:val="00C67CA7"/>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unhideWhenUsed/>
    <w:rsid w:val="00C67CA7"/>
  </w:style>
  <w:style w:type="character" w:customStyle="1" w:styleId="FootnoteTextChar">
    <w:name w:val="Footnote Text Char"/>
    <w:basedOn w:val="DefaultParagraphFont"/>
    <w:link w:val="FootnoteText"/>
    <w:uiPriority w:val="99"/>
    <w:rsid w:val="00C67CA7"/>
    <w:rPr>
      <w:sz w:val="24"/>
      <w:szCs w:val="24"/>
      <w:lang w:eastAsia="en-US"/>
    </w:rPr>
  </w:style>
  <w:style w:type="character" w:styleId="FootnoteReference">
    <w:name w:val="footnote reference"/>
    <w:basedOn w:val="DefaultParagraphFont"/>
    <w:uiPriority w:val="99"/>
    <w:unhideWhenUsed/>
    <w:rsid w:val="00C67CA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C67CA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CA7"/>
    <w:rPr>
      <w:rFonts w:ascii="Times" w:hAnsi="Times"/>
      <w:b/>
      <w:bCs/>
      <w:kern w:val="36"/>
      <w:sz w:val="48"/>
      <w:szCs w:val="48"/>
      <w:lang w:eastAsia="en-US"/>
    </w:rPr>
  </w:style>
  <w:style w:type="paragraph" w:customStyle="1" w:styleId="bodytext">
    <w:name w:val="bodytext"/>
    <w:basedOn w:val="Normal"/>
    <w:rsid w:val="00C67CA7"/>
    <w:pPr>
      <w:spacing w:before="100" w:beforeAutospacing="1" w:after="100" w:afterAutospacing="1"/>
    </w:pPr>
    <w:rPr>
      <w:rFonts w:ascii="Times" w:hAnsi="Times"/>
      <w:sz w:val="20"/>
      <w:szCs w:val="20"/>
    </w:rPr>
  </w:style>
  <w:style w:type="paragraph" w:customStyle="1" w:styleId="bodytextindent1">
    <w:name w:val="bodytextindent1"/>
    <w:basedOn w:val="Normal"/>
    <w:rsid w:val="00C67CA7"/>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unhideWhenUsed/>
    <w:rsid w:val="00C67CA7"/>
  </w:style>
  <w:style w:type="character" w:customStyle="1" w:styleId="FootnoteTextChar">
    <w:name w:val="Footnote Text Char"/>
    <w:basedOn w:val="DefaultParagraphFont"/>
    <w:link w:val="FootnoteText"/>
    <w:uiPriority w:val="99"/>
    <w:rsid w:val="00C67CA7"/>
    <w:rPr>
      <w:sz w:val="24"/>
      <w:szCs w:val="24"/>
      <w:lang w:eastAsia="en-US"/>
    </w:rPr>
  </w:style>
  <w:style w:type="character" w:styleId="FootnoteReference">
    <w:name w:val="footnote reference"/>
    <w:basedOn w:val="DefaultParagraphFont"/>
    <w:uiPriority w:val="99"/>
    <w:unhideWhenUsed/>
    <w:rsid w:val="00C67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613181">
      <w:bodyDiv w:val="1"/>
      <w:marLeft w:val="0"/>
      <w:marRight w:val="0"/>
      <w:marTop w:val="0"/>
      <w:marBottom w:val="0"/>
      <w:divBdr>
        <w:top w:val="none" w:sz="0" w:space="0" w:color="auto"/>
        <w:left w:val="none" w:sz="0" w:space="0" w:color="auto"/>
        <w:bottom w:val="none" w:sz="0" w:space="0" w:color="auto"/>
        <w:right w:val="none" w:sz="0" w:space="0" w:color="auto"/>
      </w:divBdr>
      <w:divsChild>
        <w:div w:id="475689546">
          <w:marLeft w:val="0"/>
          <w:marRight w:val="0"/>
          <w:marTop w:val="0"/>
          <w:marBottom w:val="0"/>
          <w:divBdr>
            <w:top w:val="none" w:sz="0" w:space="0" w:color="auto"/>
            <w:left w:val="none" w:sz="0" w:space="0" w:color="auto"/>
            <w:bottom w:val="none" w:sz="0" w:space="0" w:color="auto"/>
            <w:right w:val="none" w:sz="0" w:space="0" w:color="auto"/>
          </w:divBdr>
        </w:div>
        <w:div w:id="1299991559">
          <w:marLeft w:val="0"/>
          <w:marRight w:val="0"/>
          <w:marTop w:val="0"/>
          <w:marBottom w:val="0"/>
          <w:divBdr>
            <w:top w:val="none" w:sz="0" w:space="0" w:color="auto"/>
            <w:left w:val="none" w:sz="0" w:space="0" w:color="auto"/>
            <w:bottom w:val="none" w:sz="0" w:space="0" w:color="auto"/>
            <w:right w:val="none" w:sz="0" w:space="0" w:color="auto"/>
          </w:divBdr>
          <w:divsChild>
            <w:div w:id="11592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306</Words>
  <Characters>1747</Characters>
  <Application>Microsoft Macintosh Word</Application>
  <DocSecurity>0</DocSecurity>
  <Lines>14</Lines>
  <Paragraphs>4</Paragraphs>
  <ScaleCrop>false</ScaleCrop>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WTM</dc:creator>
  <cp:keywords/>
  <dc:description/>
  <cp:lastModifiedBy>WTM</cp:lastModifiedBy>
  <cp:revision>1</cp:revision>
  <cp:lastPrinted>2012-07-29T12:52:00Z</cp:lastPrinted>
  <dcterms:created xsi:type="dcterms:W3CDTF">2012-07-29T12:43:00Z</dcterms:created>
  <dcterms:modified xsi:type="dcterms:W3CDTF">2012-07-29T12:52:00Z</dcterms:modified>
</cp:coreProperties>
</file>